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A4C" w:rsidRPr="00B02C72" w:rsidRDefault="00126A4C" w:rsidP="00126A4C">
      <w:pPr>
        <w:spacing w:after="0"/>
        <w:rPr>
          <w:b/>
          <w:sz w:val="40"/>
          <w:szCs w:val="40"/>
        </w:rPr>
      </w:pPr>
      <w:r w:rsidRPr="00B02C72">
        <w:rPr>
          <w:noProof/>
          <w:sz w:val="40"/>
          <w:szCs w:val="40"/>
          <w:lang w:eastAsia="uk-UA"/>
        </w:rPr>
        <w:drawing>
          <wp:anchor distT="0" distB="0" distL="114300" distR="114300" simplePos="0" relativeHeight="251663360" behindDoc="0" locked="0" layoutInCell="1" allowOverlap="1" wp14:anchorId="43884C39" wp14:editId="5EE1087D">
            <wp:simplePos x="4067175" y="2381250"/>
            <wp:positionH relativeFrom="margin">
              <wp:align>right</wp:align>
            </wp:positionH>
            <wp:positionV relativeFrom="margin">
              <wp:align>top</wp:align>
            </wp:positionV>
            <wp:extent cx="542290" cy="485775"/>
            <wp:effectExtent l="0" t="0" r="0" b="0"/>
            <wp:wrapSquare wrapText="bothSides"/>
            <wp:docPr id="2" name="Рисунок 2" descr="C:\Users\inna\Desktop\ш_зв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nna\Desktop\ш_зву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7" t="6557" r="19310" b="4372"/>
                    <a:stretch/>
                  </pic:blipFill>
                  <pic:spPr bwMode="auto">
                    <a:xfrm>
                      <a:off x="0" y="0"/>
                      <a:ext cx="543491" cy="48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C72">
        <w:rPr>
          <w:b/>
          <w:color w:val="C00000"/>
          <w:sz w:val="40"/>
          <w:szCs w:val="40"/>
        </w:rPr>
        <w:t>Як навчити дитину вимовляти шиплячі звуки.</w:t>
      </w:r>
      <w:r w:rsidRPr="00B02C72">
        <w:rPr>
          <w:b/>
          <w:sz w:val="40"/>
          <w:szCs w:val="40"/>
        </w:rPr>
        <w:t xml:space="preserve"> 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Шиплячі звуки </w:t>
      </w:r>
      <w:r w:rsidRPr="005356FE">
        <w:rPr>
          <w:b/>
          <w:sz w:val="28"/>
          <w:szCs w:val="28"/>
          <w:lang w:val="ru-RU"/>
        </w:rPr>
        <w:t>[</w:t>
      </w:r>
      <w:r w:rsidRPr="005356FE">
        <w:rPr>
          <w:b/>
          <w:sz w:val="28"/>
          <w:szCs w:val="28"/>
        </w:rPr>
        <w:t>Ш</w:t>
      </w:r>
      <w:r w:rsidRPr="005356FE">
        <w:rPr>
          <w:b/>
          <w:sz w:val="28"/>
          <w:szCs w:val="28"/>
          <w:lang w:val="ru-RU"/>
        </w:rPr>
        <w:t>]</w:t>
      </w:r>
      <w:r w:rsidRPr="005356FE">
        <w:rPr>
          <w:b/>
          <w:sz w:val="28"/>
          <w:szCs w:val="28"/>
        </w:rPr>
        <w:t>,</w:t>
      </w:r>
      <w:r w:rsidRPr="005356FE">
        <w:rPr>
          <w:b/>
          <w:sz w:val="28"/>
          <w:szCs w:val="28"/>
          <w:lang w:val="ru-RU"/>
        </w:rPr>
        <w:t>[</w:t>
      </w:r>
      <w:r w:rsidRPr="005356FE">
        <w:rPr>
          <w:b/>
          <w:sz w:val="28"/>
          <w:szCs w:val="28"/>
        </w:rPr>
        <w:t>Ж</w:t>
      </w:r>
      <w:r w:rsidRPr="005356FE">
        <w:rPr>
          <w:b/>
          <w:sz w:val="28"/>
          <w:szCs w:val="28"/>
          <w:lang w:val="ru-RU"/>
        </w:rPr>
        <w:t>]</w:t>
      </w:r>
      <w:r w:rsidRPr="005356FE">
        <w:rPr>
          <w:b/>
          <w:sz w:val="28"/>
          <w:szCs w:val="28"/>
        </w:rPr>
        <w:t>,</w:t>
      </w:r>
      <w:r w:rsidRPr="005356FE">
        <w:rPr>
          <w:b/>
          <w:sz w:val="28"/>
          <w:szCs w:val="28"/>
          <w:lang w:val="ru-RU"/>
        </w:rPr>
        <w:t>[</w:t>
      </w:r>
      <w:r w:rsidRPr="005356FE">
        <w:rPr>
          <w:b/>
          <w:sz w:val="28"/>
          <w:szCs w:val="28"/>
        </w:rPr>
        <w:t>Щ</w:t>
      </w:r>
      <w:r w:rsidRPr="005356FE">
        <w:rPr>
          <w:b/>
          <w:sz w:val="28"/>
          <w:szCs w:val="28"/>
          <w:lang w:val="ru-RU"/>
        </w:rPr>
        <w:t>]</w:t>
      </w:r>
      <w:r w:rsidRPr="005356FE">
        <w:rPr>
          <w:b/>
          <w:sz w:val="28"/>
          <w:szCs w:val="28"/>
        </w:rPr>
        <w:t>,</w:t>
      </w:r>
      <w:r w:rsidRPr="005356FE">
        <w:rPr>
          <w:b/>
          <w:sz w:val="28"/>
          <w:szCs w:val="28"/>
          <w:lang w:val="ru-RU"/>
        </w:rPr>
        <w:t>[</w:t>
      </w:r>
      <w:r w:rsidRPr="005356FE">
        <w:rPr>
          <w:b/>
          <w:sz w:val="28"/>
          <w:szCs w:val="28"/>
        </w:rPr>
        <w:t>Ч</w:t>
      </w:r>
      <w:r w:rsidRPr="005356FE">
        <w:rPr>
          <w:b/>
          <w:sz w:val="28"/>
          <w:szCs w:val="28"/>
          <w:lang w:val="ru-RU"/>
        </w:rPr>
        <w:t>]</w:t>
      </w:r>
      <w:r w:rsidRPr="00AE051C">
        <w:rPr>
          <w:sz w:val="28"/>
          <w:szCs w:val="28"/>
        </w:rPr>
        <w:t xml:space="preserve"> не завжди виходять навіть у шестирічної дитини. Замість слова «шишка» можна почути «фифка», «тит</w:t>
      </w:r>
      <w:r>
        <w:rPr>
          <w:sz w:val="28"/>
          <w:szCs w:val="28"/>
        </w:rPr>
        <w:t>ка», «хихка». це різні варіант</w:t>
      </w:r>
      <w:r w:rsidRPr="00AE051C">
        <w:rPr>
          <w:sz w:val="28"/>
          <w:szCs w:val="28"/>
        </w:rPr>
        <w:t>неправильного вимовляння звуку Ш.</w:t>
      </w:r>
    </w:p>
    <w:p w:rsidR="00126A4C" w:rsidRPr="005356FE" w:rsidRDefault="00126A4C" w:rsidP="00126A4C">
      <w:pPr>
        <w:spacing w:after="0"/>
        <w:rPr>
          <w:color w:val="FF0000"/>
          <w:sz w:val="36"/>
          <w:szCs w:val="36"/>
        </w:rPr>
      </w:pPr>
      <w:r w:rsidRPr="005356FE">
        <w:rPr>
          <w:b/>
          <w:color w:val="FF0000"/>
          <w:sz w:val="36"/>
          <w:szCs w:val="36"/>
        </w:rPr>
        <w:t>Для того, щоб правильно вимовити звук Ш</w:t>
      </w:r>
      <w:r w:rsidRPr="005356FE">
        <w:rPr>
          <w:color w:val="FF0000"/>
          <w:sz w:val="36"/>
          <w:szCs w:val="36"/>
        </w:rPr>
        <w:t>.</w:t>
      </w:r>
    </w:p>
    <w:p w:rsidR="00126A4C" w:rsidRDefault="00126A4C" w:rsidP="00126A4C">
      <w:pPr>
        <w:spacing w:after="0"/>
        <w:rPr>
          <w:sz w:val="28"/>
          <w:szCs w:val="28"/>
        </w:rPr>
      </w:pPr>
      <w:r>
        <w:rPr>
          <w:sz w:val="28"/>
          <w:szCs w:val="28"/>
        </w:rPr>
        <w:t>Язик повинен</w:t>
      </w:r>
      <w:r w:rsidRPr="00AE051C">
        <w:rPr>
          <w:sz w:val="28"/>
          <w:szCs w:val="28"/>
        </w:rPr>
        <w:t xml:space="preserve"> зайняти певне положення в ротовій порожнині. </w:t>
      </w:r>
    </w:p>
    <w:p w:rsidR="00126A4C" w:rsidRPr="00BD54F0" w:rsidRDefault="00126A4C" w:rsidP="00126A4C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7A0F7ED2" wp14:editId="3F812F35">
            <wp:extent cx="4572000" cy="6617775"/>
            <wp:effectExtent l="0" t="0" r="0" b="0"/>
            <wp:docPr id="3" name="Рисунок 3" descr="C:\Users\inna\Desktop\258789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258789 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41" cy="662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AE051C" w:rsidRDefault="00126A4C" w:rsidP="00126A4C">
      <w:pPr>
        <w:spacing w:after="0" w:line="240" w:lineRule="auto"/>
        <w:rPr>
          <w:sz w:val="28"/>
          <w:szCs w:val="28"/>
        </w:rPr>
      </w:pPr>
      <w:r w:rsidRPr="00AE051C">
        <w:rPr>
          <w:sz w:val="28"/>
          <w:szCs w:val="28"/>
        </w:rPr>
        <w:t>Звуки мови засвоюються дитиною в певній послідовності. Причому першими дитина почина</w:t>
      </w:r>
      <w:r>
        <w:rPr>
          <w:sz w:val="28"/>
          <w:szCs w:val="28"/>
        </w:rPr>
        <w:t>є вимовляти не ті звуки, які вона частіше чує, а ті, які їй</w:t>
      </w:r>
      <w:r w:rsidRPr="00AE051C">
        <w:rPr>
          <w:sz w:val="28"/>
          <w:szCs w:val="28"/>
        </w:rPr>
        <w:t xml:space="preserve"> легше вимовити. Підйом кінчика язика вгору стає можливим для дитини у віці близько трьох років. Тому шиплячі </w:t>
      </w:r>
      <w:r>
        <w:rPr>
          <w:sz w:val="28"/>
          <w:szCs w:val="28"/>
        </w:rPr>
        <w:t>звуки з'являються в мовленні</w:t>
      </w:r>
      <w:r w:rsidRPr="00AE051C">
        <w:rPr>
          <w:sz w:val="28"/>
          <w:szCs w:val="28"/>
        </w:rPr>
        <w:t xml:space="preserve"> в 3-4 роки.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 xml:space="preserve">Перш ніж </w:t>
      </w:r>
      <w:r>
        <w:rPr>
          <w:sz w:val="28"/>
          <w:szCs w:val="28"/>
        </w:rPr>
        <w:t xml:space="preserve">навчити шипіти свою дитину, </w:t>
      </w:r>
      <w:r w:rsidRPr="00AE051C">
        <w:rPr>
          <w:sz w:val="28"/>
          <w:szCs w:val="28"/>
        </w:rPr>
        <w:t xml:space="preserve"> рекоменду</w:t>
      </w:r>
      <w:r>
        <w:rPr>
          <w:sz w:val="28"/>
          <w:szCs w:val="28"/>
        </w:rPr>
        <w:t>ю</w:t>
      </w:r>
      <w:r w:rsidRPr="00AE051C">
        <w:rPr>
          <w:sz w:val="28"/>
          <w:szCs w:val="28"/>
        </w:rPr>
        <w:t xml:space="preserve"> </w:t>
      </w:r>
      <w:r>
        <w:rPr>
          <w:sz w:val="28"/>
          <w:szCs w:val="28"/>
        </w:rPr>
        <w:t>обстежити артикуляційний апарат.</w:t>
      </w:r>
      <w:r w:rsidRPr="00AE051C">
        <w:rPr>
          <w:sz w:val="28"/>
          <w:szCs w:val="28"/>
        </w:rPr>
        <w:t xml:space="preserve"> Можливо, укорочена під'я</w:t>
      </w:r>
      <w:r>
        <w:rPr>
          <w:sz w:val="28"/>
          <w:szCs w:val="28"/>
        </w:rPr>
        <w:t>зикова вуздечка не дозволяє язичку</w:t>
      </w:r>
      <w:r w:rsidRPr="00AE051C">
        <w:rPr>
          <w:sz w:val="28"/>
          <w:szCs w:val="28"/>
        </w:rPr>
        <w:t xml:space="preserve"> підн</w:t>
      </w:r>
      <w:r>
        <w:rPr>
          <w:sz w:val="28"/>
          <w:szCs w:val="28"/>
        </w:rPr>
        <w:t>іматися вгору. Порушений тонус м'язів язика</w:t>
      </w:r>
      <w:r w:rsidRPr="00AE051C">
        <w:rPr>
          <w:sz w:val="28"/>
          <w:szCs w:val="28"/>
        </w:rPr>
        <w:t xml:space="preserve"> може бу</w:t>
      </w:r>
      <w:r>
        <w:rPr>
          <w:sz w:val="28"/>
          <w:szCs w:val="28"/>
        </w:rPr>
        <w:t>ти причиною бічної</w:t>
      </w:r>
      <w:r w:rsidRPr="00AE051C">
        <w:rPr>
          <w:sz w:val="28"/>
          <w:szCs w:val="28"/>
        </w:rPr>
        <w:t xml:space="preserve"> вимови. З такими особливостями органів артикуляції </w:t>
      </w:r>
      <w:r>
        <w:rPr>
          <w:sz w:val="28"/>
          <w:szCs w:val="28"/>
        </w:rPr>
        <w:t>допо</w:t>
      </w:r>
      <w:r w:rsidRPr="00AE051C">
        <w:rPr>
          <w:sz w:val="28"/>
          <w:szCs w:val="28"/>
        </w:rPr>
        <w:t>може впоратися тільки фахівець.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>Якщо органи артикуляції ваш</w:t>
      </w:r>
      <w:r>
        <w:rPr>
          <w:sz w:val="28"/>
          <w:szCs w:val="28"/>
        </w:rPr>
        <w:t>ого малюка в порядку, пропоную</w:t>
      </w:r>
      <w:r w:rsidRPr="00AE051C">
        <w:rPr>
          <w:sz w:val="28"/>
          <w:szCs w:val="28"/>
        </w:rPr>
        <w:t xml:space="preserve"> вам наступний план дій. </w:t>
      </w:r>
    </w:p>
    <w:p w:rsidR="00126A4C" w:rsidRPr="00B761FA" w:rsidRDefault="00126A4C" w:rsidP="00126A4C">
      <w:pPr>
        <w:spacing w:after="0"/>
        <w:rPr>
          <w:b/>
          <w:color w:val="7030A0"/>
          <w:sz w:val="28"/>
          <w:szCs w:val="28"/>
        </w:rPr>
      </w:pPr>
      <w:r w:rsidRPr="00B761FA">
        <w:rPr>
          <w:b/>
          <w:color w:val="7030A0"/>
          <w:sz w:val="28"/>
          <w:szCs w:val="28"/>
        </w:rPr>
        <w:t xml:space="preserve">1. Артикуляційна гімнастика. </w:t>
      </w:r>
    </w:p>
    <w:p w:rsidR="00126A4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>Перш за все необхідно підготувати органи артикуляції до правильної вимови. У цьому вам допоможе спеціально підібраний комплекс артикуляційної гімнастики. В ході виконання артикуляційних вправ малю</w:t>
      </w:r>
      <w:r>
        <w:rPr>
          <w:sz w:val="28"/>
          <w:szCs w:val="28"/>
        </w:rPr>
        <w:t xml:space="preserve">к повинен навчитися робити язик </w:t>
      </w:r>
      <w:r w:rsidRPr="00AE051C">
        <w:rPr>
          <w:sz w:val="28"/>
          <w:szCs w:val="28"/>
        </w:rPr>
        <w:t xml:space="preserve">широким, піднімати його вгору, </w:t>
      </w:r>
      <w:r>
        <w:rPr>
          <w:sz w:val="28"/>
          <w:szCs w:val="28"/>
        </w:rPr>
        <w:t>видувати повітря посередині язичка</w:t>
      </w:r>
      <w:r w:rsidRPr="00AE051C">
        <w:rPr>
          <w:sz w:val="28"/>
          <w:szCs w:val="28"/>
        </w:rPr>
        <w:t xml:space="preserve">, утримуючи при цьому витягнутими губи. </w:t>
      </w:r>
    </w:p>
    <w:p w:rsidR="00126A4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>Всі вправи слід виконувати</w:t>
      </w:r>
      <w:r>
        <w:rPr>
          <w:sz w:val="28"/>
          <w:szCs w:val="28"/>
        </w:rPr>
        <w:t xml:space="preserve"> без примусу, в ігровій формі, в</w:t>
      </w:r>
      <w:r w:rsidRPr="00AE051C">
        <w:rPr>
          <w:sz w:val="28"/>
          <w:szCs w:val="28"/>
        </w:rPr>
        <w:t>есело і цікаво. Діти вчаться тільки по наслідуванню. Тому, перш ніж приступити до занят</w:t>
      </w:r>
      <w:r>
        <w:rPr>
          <w:sz w:val="28"/>
          <w:szCs w:val="28"/>
        </w:rPr>
        <w:t>ь, самі перед дзеркалом розучіть</w:t>
      </w:r>
      <w:r w:rsidRPr="00AE051C">
        <w:rPr>
          <w:sz w:val="28"/>
          <w:szCs w:val="28"/>
        </w:rPr>
        <w:t xml:space="preserve"> всі необхідні вправи. Вправи розучуються пос</w:t>
      </w:r>
      <w:r>
        <w:rPr>
          <w:sz w:val="28"/>
          <w:szCs w:val="28"/>
        </w:rPr>
        <w:t xml:space="preserve">тупово, додаючи нові. Артикуляційну гімнастику </w:t>
      </w:r>
      <w:r w:rsidRPr="00AE051C">
        <w:rPr>
          <w:sz w:val="28"/>
          <w:szCs w:val="28"/>
        </w:rPr>
        <w:t>слід виконувати щодня, використовуючи будь-які режимні моменти (вмивалися, чистимо зуби, одягаємося, гуляємо, граємо). Важливо домогтися чіткого і правильного виконання. Маленька дитина досить швидко переключається з одного виду діяльності на інший, тому краще виконувати вправи по 2-3</w:t>
      </w:r>
      <w:r>
        <w:rPr>
          <w:sz w:val="28"/>
          <w:szCs w:val="28"/>
        </w:rPr>
        <w:t>рази</w:t>
      </w:r>
      <w:r w:rsidRPr="00AE051C">
        <w:rPr>
          <w:sz w:val="28"/>
          <w:szCs w:val="28"/>
        </w:rPr>
        <w:t>, але частіше протягом дня. Головне, підтримувати інтерес і не перевтомлювати малюка. Гімнастику можна виконувати під музику, або супроводжуючи вправи віршованими текстами. Після того, як вправи будуть з легкістю виконуватися, можна приступати до другого етапу.</w:t>
      </w:r>
      <w:r w:rsidRPr="008A5148">
        <w:rPr>
          <w:sz w:val="28"/>
          <w:szCs w:val="28"/>
        </w:rPr>
        <w:t xml:space="preserve"> </w:t>
      </w:r>
    </w:p>
    <w:p w:rsidR="00126A4C" w:rsidRPr="008A5148" w:rsidRDefault="00126A4C" w:rsidP="00126A4C">
      <w:pPr>
        <w:spacing w:after="0"/>
        <w:rPr>
          <w:b/>
          <w:sz w:val="32"/>
          <w:szCs w:val="32"/>
        </w:rPr>
      </w:pPr>
      <w:r w:rsidRPr="008A5148">
        <w:rPr>
          <w:b/>
          <w:sz w:val="32"/>
          <w:szCs w:val="32"/>
        </w:rPr>
        <w:t>Комплекс артикуляційної гімнастики для шиплячих звуків</w:t>
      </w:r>
    </w:p>
    <w:p w:rsidR="00126A4C" w:rsidRPr="00303CD0" w:rsidRDefault="00126A4C" w:rsidP="00126A4C">
      <w:pPr>
        <w:spacing w:after="0"/>
        <w:rPr>
          <w:b/>
          <w:sz w:val="28"/>
          <w:szCs w:val="28"/>
        </w:rPr>
      </w:pPr>
      <w:r w:rsidRPr="00303CD0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Бегемот </w:t>
      </w:r>
      <w:r w:rsidRPr="00303CD0">
        <w:rPr>
          <w:sz w:val="28"/>
          <w:szCs w:val="28"/>
        </w:rPr>
        <w:t>відкриває сильно рот</w:t>
      </w:r>
      <w:r w:rsidRPr="00303CD0">
        <w:rPr>
          <w:b/>
          <w:sz w:val="28"/>
          <w:szCs w:val="28"/>
        </w:rPr>
        <w:t>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 xml:space="preserve">Широко відкрити рот, язик вільно лежить у роті, кінчик знаходиться </w:t>
      </w:r>
      <w:r>
        <w:rPr>
          <w:sz w:val="28"/>
          <w:szCs w:val="28"/>
        </w:rPr>
        <w:t xml:space="preserve">біля </w:t>
      </w:r>
      <w:r w:rsidRPr="00AE051C">
        <w:rPr>
          <w:sz w:val="28"/>
          <w:szCs w:val="28"/>
        </w:rPr>
        <w:t>зубів. Утримувати рот в такому положенні на рахунок від 1 до 5. Закрити рот, утримувати закритим на рахунок від 1 до 5. Повторити 3-5 разів.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59FCD3E7" wp14:editId="535A21FA">
            <wp:simplePos x="0" y="0"/>
            <wp:positionH relativeFrom="margin">
              <wp:posOffset>5218430</wp:posOffset>
            </wp:positionH>
            <wp:positionV relativeFrom="margin">
              <wp:posOffset>7200900</wp:posOffset>
            </wp:positionV>
            <wp:extent cx="1266825" cy="1109980"/>
            <wp:effectExtent l="0" t="0" r="9525" b="0"/>
            <wp:wrapSquare wrapText="bothSides"/>
            <wp:docPr id="4" name="Рисунок 4" descr="C:\Users\inna\Desktop\4e7b350044edf36297021ef1c7b8e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\Desktop\4e7b350044edf36297021ef1c7b8e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5" t="21988" r="15209" b="46830"/>
                    <a:stretch/>
                  </pic:blipFill>
                  <pic:spPr bwMode="auto">
                    <a:xfrm>
                      <a:off x="0" y="0"/>
                      <a:ext cx="126682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03CD0">
        <w:rPr>
          <w:b/>
          <w:sz w:val="28"/>
          <w:szCs w:val="28"/>
        </w:rPr>
        <w:t>Парканчик.</w:t>
      </w:r>
    </w:p>
    <w:p w:rsidR="00126A4C" w:rsidRPr="008F239A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>Губи в усмішці, зуби зімкнуті в пр</w:t>
      </w:r>
      <w:r>
        <w:rPr>
          <w:sz w:val="28"/>
          <w:szCs w:val="28"/>
        </w:rPr>
        <w:t>иродному прикусі і видно. Утримува</w:t>
      </w:r>
      <w:r w:rsidRPr="00AE051C">
        <w:rPr>
          <w:sz w:val="28"/>
          <w:szCs w:val="28"/>
        </w:rPr>
        <w:t>ти під рахунок від 1 до 10.</w:t>
      </w:r>
      <w:r w:rsidRPr="008F23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 xml:space="preserve">3. </w:t>
      </w:r>
      <w:r w:rsidRPr="00303CD0">
        <w:rPr>
          <w:b/>
          <w:sz w:val="28"/>
          <w:szCs w:val="28"/>
        </w:rPr>
        <w:t>Трубочка.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>Зуби зімкнуті. Губи витягнуті вперед. Утримати під рахунок від 1 до 10.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 xml:space="preserve">4. </w:t>
      </w:r>
      <w:r w:rsidRPr="00303CD0">
        <w:rPr>
          <w:b/>
          <w:sz w:val="28"/>
          <w:szCs w:val="28"/>
        </w:rPr>
        <w:t>Хоботок (Бублик)</w:t>
      </w:r>
      <w:r w:rsidRPr="00AE051C">
        <w:rPr>
          <w:sz w:val="28"/>
          <w:szCs w:val="28"/>
        </w:rPr>
        <w:t>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>Зуби зімкнуті. Губи витягнуті вперед і округлені. Ве</w:t>
      </w:r>
      <w:r>
        <w:rPr>
          <w:sz w:val="28"/>
          <w:szCs w:val="28"/>
        </w:rPr>
        <w:t>рхні і нижні різці видно. Утримува</w:t>
      </w:r>
      <w:r w:rsidRPr="00AE051C">
        <w:rPr>
          <w:sz w:val="28"/>
          <w:szCs w:val="28"/>
        </w:rPr>
        <w:t>ти під рахунок від 1 до 10.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 xml:space="preserve">5. </w:t>
      </w:r>
      <w:r w:rsidRPr="00303CD0">
        <w:rPr>
          <w:b/>
          <w:sz w:val="28"/>
          <w:szCs w:val="28"/>
        </w:rPr>
        <w:t>Чергування «Посмішки», «Трубочки», «Бублика»</w:t>
      </w:r>
      <w:r w:rsidRPr="00AE051C">
        <w:rPr>
          <w:sz w:val="28"/>
          <w:szCs w:val="28"/>
        </w:rPr>
        <w:t xml:space="preserve"> в різній послідовності. Утримання кожної артикуляційної пози 4-8 сек., До 5 повторів.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AE051C" w:rsidRDefault="00126A4C" w:rsidP="00126A4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303CD0">
        <w:rPr>
          <w:b/>
          <w:sz w:val="28"/>
          <w:szCs w:val="28"/>
        </w:rPr>
        <w:t>Покараю неслухняний язичок + млинець.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>Посміхнутися. Відк</w:t>
      </w:r>
      <w:r>
        <w:rPr>
          <w:sz w:val="28"/>
          <w:szCs w:val="28"/>
        </w:rPr>
        <w:t>рити рот. Спокійно покласти язик</w:t>
      </w:r>
      <w:r w:rsidRPr="00AE051C">
        <w:rPr>
          <w:sz w:val="28"/>
          <w:szCs w:val="28"/>
        </w:rPr>
        <w:t xml:space="preserve"> на нижню губу і, по</w:t>
      </w:r>
      <w:r>
        <w:rPr>
          <w:sz w:val="28"/>
          <w:szCs w:val="28"/>
        </w:rPr>
        <w:t>плескати</w:t>
      </w:r>
      <w:r w:rsidRPr="00AE051C">
        <w:rPr>
          <w:sz w:val="28"/>
          <w:szCs w:val="28"/>
        </w:rPr>
        <w:t xml:space="preserve"> його губами, вимовляти звуки пя-пя-</w:t>
      </w:r>
      <w:r>
        <w:rPr>
          <w:sz w:val="28"/>
          <w:szCs w:val="28"/>
        </w:rPr>
        <w:t>пя. Утримувати розслаблений язичок</w:t>
      </w:r>
      <w:r w:rsidRPr="00AE051C">
        <w:rPr>
          <w:sz w:val="28"/>
          <w:szCs w:val="28"/>
        </w:rPr>
        <w:t xml:space="preserve"> в спокійному положенні під рахунок від 1 до 10. Рот трохи відкритий. Губи не напр</w:t>
      </w:r>
      <w:r>
        <w:rPr>
          <w:sz w:val="28"/>
          <w:szCs w:val="28"/>
        </w:rPr>
        <w:t>ужені, не розтягуються в широкій посмішці</w:t>
      </w:r>
      <w:r w:rsidRPr="00AE051C">
        <w:rPr>
          <w:sz w:val="28"/>
          <w:szCs w:val="28"/>
        </w:rPr>
        <w:t>. Нижня губа натягується на нижні зуби. Язик не висовується далеко, він тільки накриває нижню губу. Повтор 3-5 разів.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AE051C" w:rsidRDefault="00126A4C" w:rsidP="00126A4C">
      <w:pPr>
        <w:spacing w:after="0"/>
        <w:rPr>
          <w:sz w:val="28"/>
          <w:szCs w:val="28"/>
        </w:rPr>
      </w:pPr>
      <w:r>
        <w:rPr>
          <w:sz w:val="28"/>
          <w:szCs w:val="28"/>
        </w:rPr>
        <w:t>7.</w:t>
      </w:r>
      <w:r w:rsidRPr="00303CD0">
        <w:rPr>
          <w:b/>
          <w:sz w:val="28"/>
          <w:szCs w:val="28"/>
        </w:rPr>
        <w:t>Млинець + смачне варення.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 xml:space="preserve">Посміхнутися. Відкрити рот. Широкий язик покласти на </w:t>
      </w:r>
      <w:r>
        <w:rPr>
          <w:sz w:val="28"/>
          <w:szCs w:val="28"/>
        </w:rPr>
        <w:t>нижню губу. Підняти широкий язик</w:t>
      </w:r>
      <w:r w:rsidRPr="00AE051C">
        <w:rPr>
          <w:sz w:val="28"/>
          <w:szCs w:val="28"/>
        </w:rPr>
        <w:t xml:space="preserve"> на верхню губу.</w:t>
      </w:r>
      <w:r>
        <w:rPr>
          <w:sz w:val="28"/>
          <w:szCs w:val="28"/>
        </w:rPr>
        <w:t xml:space="preserve"> Рухом зверху вниз прибрати язик</w:t>
      </w:r>
      <w:r w:rsidRPr="00AE051C">
        <w:rPr>
          <w:sz w:val="28"/>
          <w:szCs w:val="28"/>
        </w:rPr>
        <w:t xml:space="preserve"> за верхні зуби. Закрити рот. Язик не звужується. Нижня щелепа нерухома. 5-10 повторів.</w:t>
      </w:r>
      <w:r w:rsidRPr="008F23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uk-UA"/>
        </w:rPr>
        <w:drawing>
          <wp:inline distT="0" distB="0" distL="0" distR="0" wp14:anchorId="43D66496" wp14:editId="12DDB67F">
            <wp:extent cx="2200275" cy="1257300"/>
            <wp:effectExtent l="0" t="0" r="9525" b="0"/>
            <wp:docPr id="5" name="Рисунок 5" descr="C:\Users\inna\Desktop\-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na\Desktop\-9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r="7408" b="34883"/>
                    <a:stretch/>
                  </pic:blipFill>
                  <pic:spPr bwMode="auto">
                    <a:xfrm>
                      <a:off x="0" y="0"/>
                      <a:ext cx="2203819" cy="12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5EAEDE1B" wp14:editId="758BA5F2">
            <wp:extent cx="2143125" cy="1428750"/>
            <wp:effectExtent l="0" t="0" r="9525" b="0"/>
            <wp:docPr id="6" name="Рисунок 6" descr="C:\Users\inna\Desktop\-10-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na\Desktop\-10-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5833" r="18438" b="31667"/>
                    <a:stretch/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792606" w:rsidRDefault="00126A4C" w:rsidP="00126A4C">
      <w:pPr>
        <w:spacing w:after="0"/>
        <w:rPr>
          <w:b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 wp14:anchorId="096A2396" wp14:editId="47E3EFE8">
            <wp:simplePos x="0" y="0"/>
            <wp:positionH relativeFrom="margin">
              <wp:posOffset>4512310</wp:posOffset>
            </wp:positionH>
            <wp:positionV relativeFrom="margin">
              <wp:posOffset>5666105</wp:posOffset>
            </wp:positionV>
            <wp:extent cx="2200275" cy="1455420"/>
            <wp:effectExtent l="0" t="0" r="9525" b="0"/>
            <wp:wrapSquare wrapText="bothSides"/>
            <wp:docPr id="7" name="Рисунок 7" descr="C:\Users\inna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na\Desktop\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0" t="20805" r="27130" b="29502"/>
                    <a:stretch/>
                  </pic:blipFill>
                  <pic:spPr bwMode="auto">
                    <a:xfrm>
                      <a:off x="0" y="0"/>
                      <a:ext cx="220027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E051C">
        <w:rPr>
          <w:sz w:val="28"/>
          <w:szCs w:val="28"/>
        </w:rPr>
        <w:t xml:space="preserve">8. </w:t>
      </w:r>
      <w:r w:rsidRPr="00792606">
        <w:rPr>
          <w:b/>
          <w:sz w:val="28"/>
          <w:szCs w:val="28"/>
        </w:rPr>
        <w:t>Гойдалки.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Великі гойдалки. Язик</w:t>
      </w:r>
      <w:r w:rsidRPr="00AE051C">
        <w:rPr>
          <w:sz w:val="28"/>
          <w:szCs w:val="28"/>
        </w:rPr>
        <w:t xml:space="preserve"> висунути з рота. Широкий кінчик язика піднімати до носа, а потім опускати до підборіддя.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>Маленькі г</w:t>
      </w:r>
      <w:r>
        <w:rPr>
          <w:sz w:val="28"/>
          <w:szCs w:val="28"/>
        </w:rPr>
        <w:t xml:space="preserve">ойдалки. Рот відкритий, але язик </w:t>
      </w:r>
      <w:r w:rsidRPr="00AE051C">
        <w:rPr>
          <w:sz w:val="28"/>
          <w:szCs w:val="28"/>
        </w:rPr>
        <w:t xml:space="preserve"> рухається всередині ротової порожнини. Широкий кінчик язика торкається до внутрішній стороні верхніх різців, потім до внутрішній стороні нижніх різців. Повтор 5-10 разів.</w:t>
      </w:r>
      <w:r w:rsidRPr="00B761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 xml:space="preserve">9. </w:t>
      </w:r>
      <w:r w:rsidRPr="00FC1FC1">
        <w:rPr>
          <w:b/>
          <w:sz w:val="28"/>
          <w:szCs w:val="28"/>
        </w:rPr>
        <w:t>Чашечка.</w:t>
      </w:r>
    </w:p>
    <w:p w:rsidR="00126A4C" w:rsidRPr="008F239A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>Рот широко відкрити. Зробити «Млинець», кінчик язика і бічні краї підняти вгору, надаю</w:t>
      </w:r>
      <w:r>
        <w:rPr>
          <w:sz w:val="28"/>
          <w:szCs w:val="28"/>
        </w:rPr>
        <w:t xml:space="preserve">чи язику </w:t>
      </w:r>
      <w:r w:rsidRPr="00AE051C">
        <w:rPr>
          <w:sz w:val="28"/>
          <w:szCs w:val="28"/>
        </w:rPr>
        <w:t>форму «Чашечки». Утримати під рахунок від 1 до 10. Завести «Чашечку» в рот за верхні зуби і утримати під рахунок від 1 до 5.</w:t>
      </w:r>
      <w:r w:rsidRPr="008F23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0E777CE3" wp14:editId="18FECFA2">
            <wp:simplePos x="5372100" y="8658225"/>
            <wp:positionH relativeFrom="margin">
              <wp:align>right</wp:align>
            </wp:positionH>
            <wp:positionV relativeFrom="margin">
              <wp:align>bottom</wp:align>
            </wp:positionV>
            <wp:extent cx="1665605" cy="1247775"/>
            <wp:effectExtent l="0" t="0" r="0" b="9525"/>
            <wp:wrapSquare wrapText="bothSides"/>
            <wp:docPr id="8" name="Рисунок 8" descr="C:\Users\inna\Desktop\images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na\Desktop\images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A4C" w:rsidRDefault="00126A4C" w:rsidP="00126A4C">
      <w:pPr>
        <w:spacing w:after="0"/>
        <w:rPr>
          <w:sz w:val="28"/>
          <w:szCs w:val="28"/>
        </w:rPr>
      </w:pP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 xml:space="preserve">10. </w:t>
      </w:r>
      <w:r w:rsidRPr="00FC1FC1">
        <w:rPr>
          <w:b/>
          <w:sz w:val="28"/>
          <w:szCs w:val="28"/>
        </w:rPr>
        <w:t>Маляр.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>Відкрити рот, широким кінчиком язика погладити небо, роблячи руху вперед-назад (від зубів вглиб ротової порожнини і назад). Мова-«пензлик» прикрашає «стелю». Повтор 6-8 разів.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 xml:space="preserve">11. </w:t>
      </w:r>
      <w:r w:rsidRPr="00FC1FC1">
        <w:rPr>
          <w:b/>
          <w:sz w:val="28"/>
          <w:szCs w:val="28"/>
        </w:rPr>
        <w:t>Хворий пальчик</w:t>
      </w:r>
      <w:r w:rsidRPr="00AE051C">
        <w:rPr>
          <w:sz w:val="28"/>
          <w:szCs w:val="28"/>
        </w:rPr>
        <w:t>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 xml:space="preserve">Покласти широкий плоский кінчик язика між губами (т. Е. Губи злегка притримують кінчик язика) і подути на палець. Повітря повинен йти по середині </w:t>
      </w:r>
      <w:r>
        <w:rPr>
          <w:sz w:val="28"/>
          <w:szCs w:val="28"/>
        </w:rPr>
        <w:t xml:space="preserve">язика </w:t>
      </w:r>
      <w:r w:rsidRPr="00AE051C">
        <w:rPr>
          <w:sz w:val="28"/>
          <w:szCs w:val="28"/>
        </w:rPr>
        <w:t>через маленьку щіли</w:t>
      </w:r>
      <w:r>
        <w:rPr>
          <w:sz w:val="28"/>
          <w:szCs w:val="28"/>
        </w:rPr>
        <w:t xml:space="preserve">ну між язиком </w:t>
      </w:r>
      <w:r w:rsidRPr="00AE051C">
        <w:rPr>
          <w:sz w:val="28"/>
          <w:szCs w:val="28"/>
        </w:rPr>
        <w:t xml:space="preserve"> і верхньою губою. Робити глибокий вдих і довгий плавний видих. Щоки не роздувати. Повтор 3-5 разів.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 xml:space="preserve">12. </w:t>
      </w:r>
      <w:r w:rsidRPr="00FC1FC1">
        <w:rPr>
          <w:b/>
          <w:sz w:val="28"/>
          <w:szCs w:val="28"/>
        </w:rPr>
        <w:t>Конячка.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 wp14:anchorId="0270320D" wp14:editId="253CD90B">
            <wp:simplePos x="0" y="0"/>
            <wp:positionH relativeFrom="margin">
              <wp:posOffset>5169535</wp:posOffset>
            </wp:positionH>
            <wp:positionV relativeFrom="margin">
              <wp:posOffset>2250440</wp:posOffset>
            </wp:positionV>
            <wp:extent cx="1314450" cy="819150"/>
            <wp:effectExtent l="0" t="0" r="0" b="0"/>
            <wp:wrapSquare wrapText="bothSides"/>
            <wp:docPr id="9" name="Рисунок 9" descr="C:\Users\inna\Desktop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na\Desktop\загружено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8" t="24742" b="30928"/>
                    <a:stretch/>
                  </pic:blipFill>
                  <pic:spPr bwMode="auto">
                    <a:xfrm>
                      <a:off x="0" y="0"/>
                      <a:ext cx="13144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E051C">
        <w:rPr>
          <w:sz w:val="28"/>
          <w:szCs w:val="28"/>
        </w:rPr>
        <w:t xml:space="preserve">Рот відкритий. Губи в усмішці. Широкий </w:t>
      </w:r>
      <w:r>
        <w:rPr>
          <w:sz w:val="28"/>
          <w:szCs w:val="28"/>
        </w:rPr>
        <w:t xml:space="preserve">язик  притиснути до піднебіння </w:t>
      </w:r>
      <w:r w:rsidRPr="00AE051C">
        <w:rPr>
          <w:sz w:val="28"/>
          <w:szCs w:val="28"/>
        </w:rPr>
        <w:t>, з клацанням відірвати. Стежити, щоб губи були в усмішці, нижня щ</w:t>
      </w:r>
      <w:r>
        <w:rPr>
          <w:sz w:val="28"/>
          <w:szCs w:val="28"/>
        </w:rPr>
        <w:t xml:space="preserve">елепа не рухалася. Темп клацання </w:t>
      </w:r>
      <w:r w:rsidRPr="00AE051C">
        <w:rPr>
          <w:sz w:val="28"/>
          <w:szCs w:val="28"/>
        </w:rPr>
        <w:t>конячки то сповільнюється, то прискорюється.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 xml:space="preserve">13. </w:t>
      </w:r>
      <w:r w:rsidRPr="00FC1FC1">
        <w:rPr>
          <w:b/>
          <w:sz w:val="28"/>
          <w:szCs w:val="28"/>
        </w:rPr>
        <w:t>Грибок.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 xml:space="preserve">Рот відкритий. Губи в </w:t>
      </w:r>
      <w:r>
        <w:rPr>
          <w:sz w:val="28"/>
          <w:szCs w:val="28"/>
        </w:rPr>
        <w:t>усмішці. Притиснути широкий язик всією площиною до піднебіння (язик</w:t>
      </w:r>
      <w:r w:rsidRPr="00AE051C">
        <w:rPr>
          <w:sz w:val="28"/>
          <w:szCs w:val="28"/>
        </w:rPr>
        <w:t xml:space="preserve"> присмоктується) і утримати в такому положенні під рахунок від 1 до 10. Під'язикова</w:t>
      </w:r>
      <w:r>
        <w:rPr>
          <w:sz w:val="28"/>
          <w:szCs w:val="28"/>
        </w:rPr>
        <w:t xml:space="preserve"> вуздечка язика - це «ніжка» гриба, язик</w:t>
      </w:r>
      <w:r w:rsidRPr="00AE051C">
        <w:rPr>
          <w:sz w:val="28"/>
          <w:szCs w:val="28"/>
        </w:rPr>
        <w:t xml:space="preserve"> - його «капелюшок». Бічні краї</w:t>
      </w:r>
      <w:r>
        <w:rPr>
          <w:sz w:val="28"/>
          <w:szCs w:val="28"/>
        </w:rPr>
        <w:t xml:space="preserve"> язика щільно притиснуті до піднебіння</w:t>
      </w:r>
      <w:r w:rsidRPr="00AE051C">
        <w:rPr>
          <w:sz w:val="28"/>
          <w:szCs w:val="28"/>
        </w:rPr>
        <w:t>, губи не натягуються на зуби. Повтор 3-5 разів.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 xml:space="preserve">14. </w:t>
      </w:r>
      <w:r w:rsidRPr="00FC1FC1">
        <w:rPr>
          <w:b/>
          <w:sz w:val="28"/>
          <w:szCs w:val="28"/>
        </w:rPr>
        <w:t>Гармошка.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>Рот відкрит</w:t>
      </w:r>
      <w:r>
        <w:rPr>
          <w:sz w:val="28"/>
          <w:szCs w:val="28"/>
        </w:rPr>
        <w:t>ий. Губи в усмішці. Широкий язик</w:t>
      </w:r>
      <w:r w:rsidRPr="00AE05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притиснутий до піднебіння (язик </w:t>
      </w:r>
      <w:r w:rsidRPr="00AE051C">
        <w:rPr>
          <w:sz w:val="28"/>
          <w:szCs w:val="28"/>
        </w:rPr>
        <w:t>присмоктується</w:t>
      </w:r>
      <w:r>
        <w:rPr>
          <w:sz w:val="28"/>
          <w:szCs w:val="28"/>
        </w:rPr>
        <w:t>) і, не опускаючи язика</w:t>
      </w:r>
      <w:r w:rsidRPr="00AE051C">
        <w:rPr>
          <w:sz w:val="28"/>
          <w:szCs w:val="28"/>
        </w:rPr>
        <w:t>, розкривати і закривати рот. При відкриванні рота губи в усмішці і залишаються нерухомими, язик не провисає. 5-10 повторів.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 xml:space="preserve">15. </w:t>
      </w:r>
      <w:r w:rsidRPr="00FC1FC1">
        <w:rPr>
          <w:b/>
          <w:sz w:val="28"/>
          <w:szCs w:val="28"/>
        </w:rPr>
        <w:t>Фокус</w:t>
      </w:r>
      <w:r w:rsidRPr="00AE051C">
        <w:rPr>
          <w:sz w:val="28"/>
          <w:szCs w:val="28"/>
        </w:rPr>
        <w:t>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>Покласти на кінчик носа маленький шматочок ватки, висунути з рота мову, надати йому форму чашечки і подути на кінчик носа так, щоб ватка підлетіла високо вгору. Повітряний струмін</w:t>
      </w:r>
      <w:r>
        <w:rPr>
          <w:sz w:val="28"/>
          <w:szCs w:val="28"/>
        </w:rPr>
        <w:t>ь при подиху прямує вгору з язика</w:t>
      </w:r>
      <w:r w:rsidRPr="00AE051C">
        <w:rPr>
          <w:sz w:val="28"/>
          <w:szCs w:val="28"/>
        </w:rPr>
        <w:t>. Повтор 4-5 разів.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FC1FC1" w:rsidRDefault="00126A4C" w:rsidP="00126A4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2. В</w:t>
      </w:r>
      <w:r w:rsidRPr="00FC1FC1">
        <w:rPr>
          <w:b/>
          <w:sz w:val="28"/>
          <w:szCs w:val="28"/>
        </w:rPr>
        <w:t>икликання звуку Ш.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>Звертаємо вашу увагу на дотримання «таємниці» звуку. Не кажіть який звук ви збираєтеся викликати. Ми не будемо вчитися говорити звук Ш, ми будемо вчитися шипіти як змія.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Pr="00130475" w:rsidRDefault="00126A4C" w:rsidP="00126A4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Пропоную </w:t>
      </w:r>
      <w:r w:rsidRPr="00130475">
        <w:rPr>
          <w:b/>
          <w:sz w:val="28"/>
          <w:szCs w:val="28"/>
        </w:rPr>
        <w:t>вам кілька способів викликання звуку Ш.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B02C72">
        <w:rPr>
          <w:b/>
          <w:sz w:val="28"/>
          <w:szCs w:val="28"/>
        </w:rPr>
        <w:t>1</w:t>
      </w:r>
      <w:r>
        <w:rPr>
          <w:sz w:val="28"/>
          <w:szCs w:val="28"/>
        </w:rPr>
        <w:t>. Шипіння</w:t>
      </w:r>
      <w:r w:rsidRPr="00AE051C">
        <w:rPr>
          <w:sz w:val="28"/>
          <w:szCs w:val="28"/>
        </w:rPr>
        <w:t xml:space="preserve">, це привілей змії. Тому варто зобразити її, використовуючи руку. Вона буде змією: кисть - голова, все інше - гнучке тіло. Ось «змія» повзе по столу. Потім піднімає голову, робить стійку (опора на лікоть), витягає голову вперед, і, розкриваючи пащу, </w:t>
      </w:r>
      <w:r w:rsidRPr="00AE051C">
        <w:rPr>
          <w:sz w:val="28"/>
          <w:szCs w:val="28"/>
        </w:rPr>
        <w:lastRenderedPageBreak/>
        <w:t>шипить: «Ш-ш-ш-.... При цьому варто звернути увагу дитини на</w:t>
      </w:r>
      <w:r>
        <w:rPr>
          <w:sz w:val="28"/>
          <w:szCs w:val="28"/>
        </w:rPr>
        <w:t xml:space="preserve"> те, щоб язик був у формі  - «чашечки</w:t>
      </w:r>
      <w:r w:rsidRPr="00AE051C">
        <w:rPr>
          <w:sz w:val="28"/>
          <w:szCs w:val="28"/>
        </w:rPr>
        <w:t>» піднятий вгору, а губи витягуються вперед трубочкою</w:t>
      </w:r>
      <w:r>
        <w:rPr>
          <w:sz w:val="28"/>
          <w:szCs w:val="28"/>
        </w:rPr>
        <w:t xml:space="preserve"> (хоботком)</w:t>
      </w:r>
      <w:r w:rsidRPr="00AE051C">
        <w:rPr>
          <w:sz w:val="28"/>
          <w:szCs w:val="28"/>
        </w:rPr>
        <w:t>. Якщо малюк не може витягнути губи, допоможіть йому - натисніть великим і середнім пальцями на його що</w:t>
      </w:r>
      <w:r>
        <w:rPr>
          <w:sz w:val="28"/>
          <w:szCs w:val="28"/>
        </w:rPr>
        <w:t xml:space="preserve">ки в районі корінних зубів,язик </w:t>
      </w:r>
      <w:r w:rsidRPr="00AE051C">
        <w:rPr>
          <w:sz w:val="28"/>
          <w:szCs w:val="28"/>
        </w:rPr>
        <w:t xml:space="preserve"> зсередини щільніше притулиться до корінних зубів, а губи виступлять вперед «рупором». Навчаємо змію розмовляти - використовуємо картки з символами або літерами голосних звуків (ШШШ - ША, ШШШ - Ше, ШШШ - ШО, ШШШ -ШУ).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B02C72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Просимо дитину зробити з язика «чашечку». Підняти</w:t>
      </w:r>
      <w:r w:rsidRPr="00AE051C">
        <w:rPr>
          <w:sz w:val="28"/>
          <w:szCs w:val="28"/>
        </w:rPr>
        <w:t xml:space="preserve"> «край чашечки» - широкий кінчи</w:t>
      </w:r>
      <w:r>
        <w:rPr>
          <w:sz w:val="28"/>
          <w:szCs w:val="28"/>
        </w:rPr>
        <w:t>к язик</w:t>
      </w:r>
      <w:r w:rsidRPr="00AE051C">
        <w:rPr>
          <w:sz w:val="28"/>
          <w:szCs w:val="28"/>
        </w:rPr>
        <w:t xml:space="preserve">, </w:t>
      </w:r>
      <w:r>
        <w:rPr>
          <w:sz w:val="28"/>
          <w:szCs w:val="28"/>
        </w:rPr>
        <w:t>за верхні зуби</w:t>
      </w:r>
      <w:r w:rsidRPr="00AE051C">
        <w:rPr>
          <w:sz w:val="28"/>
          <w:szCs w:val="28"/>
        </w:rPr>
        <w:t xml:space="preserve">. У чашці дуже гарячий чай, треба подути на край чашечки, щоб остудити чай. Видих треба відчувати на підставлений до рота долоні. Буде чути неясний свистячий звук. Тепер чашечку потрібно акуратно занести в рот, так, щоб не </w:t>
      </w:r>
      <w:r>
        <w:rPr>
          <w:sz w:val="28"/>
          <w:szCs w:val="28"/>
        </w:rPr>
        <w:t>розлити</w:t>
      </w:r>
      <w:r w:rsidRPr="00AE051C">
        <w:rPr>
          <w:sz w:val="28"/>
          <w:szCs w:val="28"/>
        </w:rPr>
        <w:t xml:space="preserve">ти чай. «Край чашечки» ковзає від гострої </w:t>
      </w:r>
      <w:r>
        <w:rPr>
          <w:sz w:val="28"/>
          <w:szCs w:val="28"/>
        </w:rPr>
        <w:t xml:space="preserve">поверхні </w:t>
      </w:r>
      <w:r w:rsidRPr="00AE051C">
        <w:rPr>
          <w:sz w:val="28"/>
          <w:szCs w:val="28"/>
        </w:rPr>
        <w:t>верхніх зубів по внутрішн</w:t>
      </w:r>
      <w:r>
        <w:rPr>
          <w:sz w:val="28"/>
          <w:szCs w:val="28"/>
        </w:rPr>
        <w:t>ій стороні різців, потім по піднебінню</w:t>
      </w:r>
      <w:r w:rsidRPr="00AE051C">
        <w:rPr>
          <w:sz w:val="28"/>
          <w:szCs w:val="28"/>
        </w:rPr>
        <w:t xml:space="preserve"> до альвеол. Весь цей час не перестаємо дути «на край чашечки». Свистячий звук перейде в шиплячий. Коли почуєте звук Ш, скажіть дитині, що так «шипить змія». Надалі нехай дитина відразу приставляє «край чашечки»</w:t>
      </w:r>
      <w:r>
        <w:rPr>
          <w:sz w:val="28"/>
          <w:szCs w:val="28"/>
        </w:rPr>
        <w:t xml:space="preserve"> до альвеол і «шипить». «Повітря  виходить</w:t>
      </w:r>
      <w:r w:rsidRPr="00AE051C">
        <w:rPr>
          <w:sz w:val="28"/>
          <w:szCs w:val="28"/>
        </w:rPr>
        <w:t>» на</w:t>
      </w:r>
      <w:r>
        <w:rPr>
          <w:sz w:val="28"/>
          <w:szCs w:val="28"/>
        </w:rPr>
        <w:t xml:space="preserve"> долоню, воно «гаряче». Округляє</w:t>
      </w:r>
      <w:r w:rsidRPr="00AE051C">
        <w:rPr>
          <w:sz w:val="28"/>
          <w:szCs w:val="28"/>
        </w:rPr>
        <w:t>м</w:t>
      </w:r>
      <w:r>
        <w:rPr>
          <w:sz w:val="28"/>
          <w:szCs w:val="28"/>
        </w:rPr>
        <w:t>о</w:t>
      </w:r>
      <w:r w:rsidRPr="00AE051C">
        <w:rPr>
          <w:sz w:val="28"/>
          <w:szCs w:val="28"/>
        </w:rPr>
        <w:t xml:space="preserve"> і витягуємо губи - вийде повноцінний Ш. Вчимо змію розмовляти складами.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Default="00126A4C" w:rsidP="00126A4C">
      <w:pPr>
        <w:spacing w:after="0"/>
        <w:rPr>
          <w:sz w:val="28"/>
          <w:szCs w:val="28"/>
        </w:rPr>
      </w:pPr>
      <w:r>
        <w:rPr>
          <w:sz w:val="28"/>
          <w:szCs w:val="28"/>
        </w:rPr>
        <w:t>Коли з</w:t>
      </w:r>
      <w:r w:rsidRPr="00AE051C">
        <w:rPr>
          <w:sz w:val="28"/>
          <w:szCs w:val="28"/>
        </w:rPr>
        <w:t>вук Ш стане зовсім точним. Надалі дитина навчиться сам</w:t>
      </w:r>
      <w:r>
        <w:rPr>
          <w:sz w:val="28"/>
          <w:szCs w:val="28"/>
        </w:rPr>
        <w:t>а</w:t>
      </w:r>
      <w:r w:rsidRPr="00AE051C">
        <w:rPr>
          <w:sz w:val="28"/>
          <w:szCs w:val="28"/>
        </w:rPr>
        <w:t xml:space="preserve"> вимовляти звук без допоміжних засо</w:t>
      </w:r>
      <w:r>
        <w:rPr>
          <w:sz w:val="28"/>
          <w:szCs w:val="28"/>
        </w:rPr>
        <w:t xml:space="preserve">бів. Навчаємо «змію» розмовляти. Відтворюємо звук  вітру, або шарудіння мишки </w:t>
      </w:r>
    </w:p>
    <w:p w:rsidR="00126A4C" w:rsidRDefault="00126A4C" w:rsidP="00126A4C">
      <w:pPr>
        <w:spacing w:after="0"/>
        <w:rPr>
          <w:sz w:val="28"/>
          <w:szCs w:val="28"/>
        </w:rPr>
      </w:pPr>
    </w:p>
    <w:p w:rsidR="00126A4C" w:rsidRDefault="00126A4C" w:rsidP="00126A4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2A5F36F1" wp14:editId="21CB9205">
            <wp:extent cx="3920202" cy="2943225"/>
            <wp:effectExtent l="0" t="0" r="4445" b="0"/>
            <wp:docPr id="10" name="Рисунок 10" descr="C:\Users\inna\Desktop\-2-6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na\Desktop\-2-638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108" cy="295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19AD94D3" wp14:editId="33330F50">
            <wp:extent cx="2200275" cy="2933699"/>
            <wp:effectExtent l="0" t="0" r="0" b="635"/>
            <wp:docPr id="11" name="Рисунок 11" descr="C:\Users\inna\Desktop\004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na\Desktop\004-0x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22" cy="29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4C" w:rsidRPr="00AE051C" w:rsidRDefault="00126A4C" w:rsidP="00126A4C">
      <w:pPr>
        <w:spacing w:after="0"/>
        <w:jc w:val="center"/>
        <w:rPr>
          <w:sz w:val="28"/>
          <w:szCs w:val="28"/>
        </w:rPr>
      </w:pPr>
    </w:p>
    <w:p w:rsidR="00126A4C" w:rsidRDefault="00126A4C" w:rsidP="00126A4C">
      <w:pPr>
        <w:spacing w:after="0"/>
        <w:rPr>
          <w:sz w:val="28"/>
          <w:szCs w:val="28"/>
        </w:rPr>
      </w:pPr>
    </w:p>
    <w:p w:rsidR="00126A4C" w:rsidRDefault="00126A4C" w:rsidP="00126A4C">
      <w:pPr>
        <w:spacing w:after="0"/>
        <w:rPr>
          <w:sz w:val="28"/>
          <w:szCs w:val="28"/>
        </w:rPr>
      </w:pPr>
    </w:p>
    <w:p w:rsidR="00126A4C" w:rsidRDefault="00126A4C" w:rsidP="00126A4C">
      <w:pPr>
        <w:spacing w:after="0"/>
        <w:rPr>
          <w:sz w:val="28"/>
          <w:szCs w:val="28"/>
        </w:rPr>
      </w:pPr>
    </w:p>
    <w:p w:rsidR="00126A4C" w:rsidRDefault="00126A4C" w:rsidP="00126A4C">
      <w:pPr>
        <w:spacing w:after="0"/>
        <w:rPr>
          <w:sz w:val="28"/>
          <w:szCs w:val="28"/>
        </w:rPr>
      </w:pPr>
    </w:p>
    <w:p w:rsidR="00126A4C" w:rsidRDefault="00126A4C" w:rsidP="00126A4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Коли дитина навчиться добре вимовляти звук </w:t>
      </w:r>
      <w:r w:rsidRPr="00E93CC9">
        <w:rPr>
          <w:sz w:val="28"/>
          <w:szCs w:val="28"/>
          <w:lang w:val="ru-RU"/>
        </w:rPr>
        <w:t>[</w:t>
      </w:r>
      <w:r>
        <w:rPr>
          <w:sz w:val="28"/>
          <w:szCs w:val="28"/>
        </w:rPr>
        <w:t>Ш</w:t>
      </w:r>
      <w:r w:rsidRPr="00E93CC9">
        <w:rPr>
          <w:sz w:val="28"/>
          <w:szCs w:val="28"/>
          <w:lang w:val="ru-RU"/>
        </w:rPr>
        <w:t>]</w:t>
      </w:r>
      <w:r>
        <w:rPr>
          <w:sz w:val="28"/>
          <w:szCs w:val="28"/>
        </w:rPr>
        <w:t xml:space="preserve"> ізольовано </w:t>
      </w:r>
    </w:p>
    <w:p w:rsidR="00126A4C" w:rsidRPr="007F06C1" w:rsidRDefault="00126A4C" w:rsidP="00126A4C">
      <w:pPr>
        <w:spacing w:after="0"/>
        <w:rPr>
          <w:b/>
          <w:color w:val="C00000"/>
          <w:sz w:val="28"/>
          <w:szCs w:val="28"/>
        </w:rPr>
      </w:pPr>
      <w:r w:rsidRPr="007F06C1">
        <w:rPr>
          <w:b/>
          <w:color w:val="C00000"/>
          <w:sz w:val="28"/>
          <w:szCs w:val="28"/>
        </w:rPr>
        <w:t xml:space="preserve">закріплюємо звук в складах. </w:t>
      </w:r>
    </w:p>
    <w:p w:rsidR="00126A4C" w:rsidRPr="00AE051C" w:rsidRDefault="00126A4C" w:rsidP="00126A4C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48DF2D6E" wp14:editId="34DEA5BC">
            <wp:extent cx="3581400" cy="2686050"/>
            <wp:effectExtent l="0" t="0" r="0" b="0"/>
            <wp:docPr id="12" name="Рисунок 12" descr="C:\Users\inna\Desktop\-10-3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na\Desktop\-10-320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47" cy="26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4C" w:rsidRPr="007F06C1" w:rsidRDefault="00126A4C" w:rsidP="00126A4C">
      <w:pPr>
        <w:spacing w:after="0"/>
        <w:rPr>
          <w:b/>
          <w:sz w:val="32"/>
          <w:szCs w:val="32"/>
        </w:rPr>
      </w:pPr>
      <w:r w:rsidRPr="00AE051C">
        <w:rPr>
          <w:sz w:val="28"/>
          <w:szCs w:val="28"/>
        </w:rPr>
        <w:t xml:space="preserve">3. </w:t>
      </w:r>
      <w:r w:rsidRPr="007F06C1">
        <w:rPr>
          <w:b/>
          <w:sz w:val="32"/>
          <w:szCs w:val="32"/>
        </w:rPr>
        <w:t>Автоматизація звуку в складах і словах.</w:t>
      </w:r>
    </w:p>
    <w:p w:rsidR="00126A4C" w:rsidRPr="00AE051C" w:rsidRDefault="00126A4C" w:rsidP="00126A4C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5C88EFCB" wp14:editId="0C641810">
            <wp:extent cx="4076700" cy="5435600"/>
            <wp:effectExtent l="0" t="0" r="0" b="0"/>
            <wp:docPr id="13" name="Рисунок 13" descr="C:\Users\inna\Desktop\ігри 2022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na\Desktop\ігри 2022\004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89" cy="544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4C" w:rsidRDefault="00126A4C" w:rsidP="00126A4C">
      <w:pPr>
        <w:spacing w:after="0"/>
        <w:rPr>
          <w:sz w:val="28"/>
          <w:szCs w:val="28"/>
        </w:rPr>
      </w:pPr>
    </w:p>
    <w:p w:rsidR="00126A4C" w:rsidRDefault="00126A4C" w:rsidP="00126A4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76FBE511" wp14:editId="388FB36A">
            <wp:extent cx="6314235" cy="5657850"/>
            <wp:effectExtent l="0" t="0" r="0" b="0"/>
            <wp:docPr id="14" name="Рисунок 14" descr="C:\Users\inna\Desktop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nna\Desktop\0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8" b="8492"/>
                    <a:stretch/>
                  </pic:blipFill>
                  <pic:spPr bwMode="auto">
                    <a:xfrm>
                      <a:off x="0" y="0"/>
                      <a:ext cx="6315075" cy="565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>При автоматизації звуку в словах слід виключати ті слова, в яких зустрічаються звуки, які не вимовляє ваш малюк. Тобто якщо дитина не говори</w:t>
      </w:r>
      <w:r>
        <w:rPr>
          <w:sz w:val="28"/>
          <w:szCs w:val="28"/>
        </w:rPr>
        <w:t>ть звук Р, ми не пропонуємо їй слова з цим звуком</w:t>
      </w:r>
      <w:r w:rsidRPr="00AE051C">
        <w:rPr>
          <w:sz w:val="28"/>
          <w:szCs w:val="28"/>
        </w:rPr>
        <w:t>.</w:t>
      </w:r>
    </w:p>
    <w:p w:rsidR="00126A4C" w:rsidRPr="00DE3776" w:rsidRDefault="00126A4C" w:rsidP="00126A4C">
      <w:pPr>
        <w:spacing w:after="0"/>
        <w:rPr>
          <w:color w:val="943634" w:themeColor="accent2" w:themeShade="BF"/>
          <w:sz w:val="28"/>
          <w:szCs w:val="28"/>
        </w:rPr>
      </w:pPr>
      <w:r>
        <w:rPr>
          <w:sz w:val="28"/>
          <w:szCs w:val="28"/>
        </w:rPr>
        <w:t>4</w:t>
      </w:r>
      <w:r w:rsidRPr="00DE3776">
        <w:rPr>
          <w:b/>
          <w:sz w:val="28"/>
          <w:szCs w:val="28"/>
        </w:rPr>
        <w:t xml:space="preserve">. </w:t>
      </w:r>
      <w:r w:rsidRPr="00DE3776">
        <w:rPr>
          <w:b/>
          <w:color w:val="943634" w:themeColor="accent2" w:themeShade="BF"/>
          <w:sz w:val="28"/>
          <w:szCs w:val="28"/>
        </w:rPr>
        <w:t>Автоматизації звуку в  чистомовках ,віршах і зв'язному  мовленні.</w:t>
      </w:r>
    </w:p>
    <w:p w:rsidR="00126A4C" w:rsidRPr="00AE051C" w:rsidRDefault="00126A4C" w:rsidP="00126A4C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7BE2B542" wp14:editId="43509751">
            <wp:extent cx="3619500" cy="2611873"/>
            <wp:effectExtent l="0" t="0" r="0" b="0"/>
            <wp:docPr id="15" name="Рисунок 15" descr="C:\Users\inna\Desktop\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na\Desktop\00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3298" r="1939" b="3899"/>
                    <a:stretch/>
                  </pic:blipFill>
                  <pic:spPr bwMode="auto">
                    <a:xfrm>
                      <a:off x="0" y="0"/>
                      <a:ext cx="3628279" cy="261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  <w:r w:rsidRPr="00AE051C">
        <w:rPr>
          <w:sz w:val="28"/>
          <w:szCs w:val="28"/>
        </w:rPr>
        <w:t>Дана робота здійснюється поступово, за принципом: від простого до складного.</w:t>
      </w:r>
    </w:p>
    <w:p w:rsidR="00126A4C" w:rsidRPr="00AE051C" w:rsidRDefault="00126A4C" w:rsidP="00126A4C">
      <w:pPr>
        <w:spacing w:after="0"/>
        <w:rPr>
          <w:sz w:val="28"/>
          <w:szCs w:val="28"/>
        </w:rPr>
      </w:pPr>
    </w:p>
    <w:p w:rsidR="00126A4C" w:rsidRDefault="00126A4C" w:rsidP="00126A4C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05C9DF76" wp14:editId="2C8E6DF6">
            <wp:extent cx="3191808" cy="2390775"/>
            <wp:effectExtent l="0" t="0" r="8890" b="0"/>
            <wp:docPr id="16" name="Рисунок 16" descr="C:\Users\inn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nn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08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2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uk-UA"/>
        </w:rPr>
        <w:drawing>
          <wp:inline distT="0" distB="0" distL="0" distR="0" wp14:anchorId="6F1D43C4" wp14:editId="50BDA865">
            <wp:extent cx="3190875" cy="2393157"/>
            <wp:effectExtent l="0" t="0" r="0" b="7620"/>
            <wp:docPr id="17" name="Рисунок 17" descr="C:\Users\inna\Desktop\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nna\Desktop\image-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318" cy="2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4C" w:rsidRPr="00AE051C" w:rsidRDefault="00126A4C" w:rsidP="00126A4C">
      <w:pPr>
        <w:spacing w:after="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drawing>
          <wp:inline distT="0" distB="0" distL="0" distR="0" wp14:anchorId="16F1FDA4" wp14:editId="5C9C32FA">
            <wp:extent cx="3314700" cy="2486025"/>
            <wp:effectExtent l="0" t="0" r="0" b="9525"/>
            <wp:docPr id="18" name="Рисунок 18" descr="C:\Users\inn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nna\Desktop\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51C">
        <w:rPr>
          <w:sz w:val="28"/>
          <w:szCs w:val="28"/>
        </w:rPr>
        <w:t>.</w:t>
      </w:r>
    </w:p>
    <w:p w:rsidR="00126A4C" w:rsidRDefault="00126A4C" w:rsidP="00126A4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0" locked="0" layoutInCell="1" allowOverlap="1" wp14:anchorId="6F5C75B6" wp14:editId="491CBF9A">
            <wp:simplePos x="0" y="0"/>
            <wp:positionH relativeFrom="margin">
              <wp:posOffset>5369560</wp:posOffset>
            </wp:positionH>
            <wp:positionV relativeFrom="margin">
              <wp:posOffset>5860415</wp:posOffset>
            </wp:positionV>
            <wp:extent cx="1457325" cy="1943100"/>
            <wp:effectExtent l="0" t="0" r="9525" b="0"/>
            <wp:wrapSquare wrapText="bothSides"/>
            <wp:docPr id="19" name="Рисунок 19" descr="C:\Users\inna\Desktop\008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nna\Desktop\008-0x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A4C" w:rsidRDefault="00126A4C" w:rsidP="00126A4C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Якщо дитина  навчилася добре вимовляти звук </w:t>
      </w:r>
      <w:r w:rsidRPr="0029450E">
        <w:rPr>
          <w:sz w:val="28"/>
          <w:szCs w:val="28"/>
          <w:lang w:val="ru-RU"/>
        </w:rPr>
        <w:t>[</w:t>
      </w:r>
      <w:r>
        <w:rPr>
          <w:sz w:val="28"/>
          <w:szCs w:val="28"/>
        </w:rPr>
        <w:t>Ш</w:t>
      </w:r>
      <w:r w:rsidRPr="0029450E">
        <w:rPr>
          <w:sz w:val="28"/>
          <w:szCs w:val="28"/>
          <w:lang w:val="ru-RU"/>
        </w:rPr>
        <w:t>]</w:t>
      </w:r>
      <w:r>
        <w:rPr>
          <w:sz w:val="28"/>
          <w:szCs w:val="28"/>
        </w:rPr>
        <w:t xml:space="preserve"> можна переходити до освоєння звука </w:t>
      </w:r>
      <w:r w:rsidRPr="0029450E">
        <w:rPr>
          <w:sz w:val="28"/>
          <w:szCs w:val="28"/>
          <w:lang w:val="ru-RU"/>
        </w:rPr>
        <w:t>[</w:t>
      </w:r>
      <w:r>
        <w:rPr>
          <w:sz w:val="28"/>
          <w:szCs w:val="28"/>
        </w:rPr>
        <w:t>Ж</w:t>
      </w:r>
      <w:r w:rsidRPr="0029450E">
        <w:rPr>
          <w:sz w:val="28"/>
          <w:szCs w:val="28"/>
          <w:lang w:val="ru-RU"/>
        </w:rPr>
        <w:t>]</w:t>
      </w:r>
      <w:r>
        <w:rPr>
          <w:sz w:val="28"/>
          <w:szCs w:val="28"/>
          <w:lang w:val="ru-RU"/>
        </w:rPr>
        <w:t xml:space="preserve">. Артикуляція звука </w:t>
      </w:r>
      <w:r w:rsidRPr="0029450E">
        <w:rPr>
          <w:sz w:val="28"/>
          <w:szCs w:val="28"/>
          <w:lang w:val="ru-RU"/>
        </w:rPr>
        <w:t>[Ж]</w:t>
      </w:r>
      <w:r>
        <w:rPr>
          <w:sz w:val="28"/>
          <w:szCs w:val="28"/>
          <w:lang w:val="ru-RU"/>
        </w:rPr>
        <w:t xml:space="preserve"> така сама як </w:t>
      </w:r>
      <w:r w:rsidRPr="0029450E">
        <w:rPr>
          <w:sz w:val="28"/>
          <w:szCs w:val="28"/>
          <w:lang w:val="ru-RU"/>
        </w:rPr>
        <w:t>[</w:t>
      </w:r>
      <w:r>
        <w:rPr>
          <w:sz w:val="28"/>
          <w:szCs w:val="28"/>
        </w:rPr>
        <w:t>Ш</w:t>
      </w:r>
      <w:r w:rsidRPr="0029450E">
        <w:rPr>
          <w:sz w:val="28"/>
          <w:szCs w:val="28"/>
          <w:lang w:val="ru-RU"/>
        </w:rPr>
        <w:t>]</w:t>
      </w:r>
      <w:r>
        <w:rPr>
          <w:sz w:val="28"/>
          <w:szCs w:val="28"/>
          <w:lang w:val="ru-RU"/>
        </w:rPr>
        <w:t>,просимо дитину додати голосу,( щоб запрацювали голосові звязки) співаємо пісню жучка</w:t>
      </w:r>
      <w:r w:rsidRPr="0029450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ж-ж-ж-ж-ж-ж.</w:t>
      </w:r>
    </w:p>
    <w:p w:rsidR="00126A4C" w:rsidRDefault="00126A4C" w:rsidP="00126A4C">
      <w:pPr>
        <w:spacing w:after="0"/>
        <w:rPr>
          <w:sz w:val="28"/>
          <w:szCs w:val="28"/>
          <w:lang w:val="ru-RU"/>
        </w:rPr>
      </w:pPr>
    </w:p>
    <w:p w:rsidR="00126A4C" w:rsidRPr="00BE77E2" w:rsidRDefault="00126A4C" w:rsidP="00126A4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6EEF53C7" wp14:editId="6E6DFB84">
            <wp:extent cx="2200275" cy="2739118"/>
            <wp:effectExtent l="0" t="0" r="0" b="4445"/>
            <wp:docPr id="20" name="Рисунок 20" descr="C:\Users\inna\Desktop\95560.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nna\Desktop\95560.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6"/>
                    <a:stretch/>
                  </pic:blipFill>
                  <pic:spPr bwMode="auto">
                    <a:xfrm>
                      <a:off x="0" y="0"/>
                      <a:ext cx="2200275" cy="273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Промовляємо склади .</w:t>
      </w:r>
    </w:p>
    <w:p w:rsidR="00126A4C" w:rsidRDefault="00126A4C" w:rsidP="00126A4C">
      <w:pPr>
        <w:spacing w:after="0"/>
        <w:rPr>
          <w:sz w:val="28"/>
          <w:szCs w:val="28"/>
        </w:rPr>
      </w:pPr>
    </w:p>
    <w:p w:rsidR="00126A4C" w:rsidRDefault="00126A4C" w:rsidP="00126A4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0C56EB78" wp14:editId="7D941F73">
            <wp:extent cx="6229350" cy="8305800"/>
            <wp:effectExtent l="0" t="0" r="0" b="0"/>
            <wp:docPr id="21" name="Рисунок 21" descr="C:\Users\inna\Desktop\147539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nna\Desktop\147539359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434" cy="830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4C" w:rsidRDefault="00126A4C" w:rsidP="00126A4C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Закріплюємо вимову у складах і  словах.</w:t>
      </w:r>
    </w:p>
    <w:p w:rsidR="00126A4C" w:rsidRDefault="00126A4C" w:rsidP="00126A4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36877C35" wp14:editId="06B4D9CB">
            <wp:extent cx="6512969" cy="4876800"/>
            <wp:effectExtent l="0" t="0" r="2540" b="0"/>
            <wp:docPr id="22" name="Рисунок 22" descr="C:\Users\inna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nna\Desktop\img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94" cy="488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631400BC" wp14:editId="116D0AC9">
            <wp:extent cx="3231042" cy="2419350"/>
            <wp:effectExtent l="0" t="0" r="7620" b="0"/>
            <wp:docPr id="23" name="Рисунок 23" descr="C:\Users\inna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nna\Desktop\img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7" cy="24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 wp14:anchorId="1F43765F" wp14:editId="7A20DA92">
            <wp:extent cx="3243761" cy="2428875"/>
            <wp:effectExtent l="0" t="0" r="0" b="0"/>
            <wp:docPr id="24" name="Рисунок 24" descr="C:\Users\inna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nna\Desktop\img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63" cy="243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4C" w:rsidRDefault="00126A4C" w:rsidP="00126A4C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Закріплюємо вимову у віршиках та чистомовках.</w:t>
      </w:r>
    </w:p>
    <w:p w:rsidR="00126A4C" w:rsidRDefault="00126A4C" w:rsidP="00126A4C">
      <w:pPr>
        <w:spacing w:after="0"/>
        <w:rPr>
          <w:sz w:val="28"/>
          <w:szCs w:val="28"/>
        </w:rPr>
      </w:pPr>
      <w:bookmarkStart w:id="0" w:name="_GoBack"/>
      <w:bookmarkEnd w:id="0"/>
    </w:p>
    <w:p w:rsidR="00126A4C" w:rsidRDefault="00126A4C" w:rsidP="00126A4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Бажаю успіхів! Будьте терплячими і поблажливими до дитини,не вимагайте неможливого. Хваліть дитину навіть за найменші успіхи. </w:t>
      </w:r>
    </w:p>
    <w:p w:rsidR="00297F5E" w:rsidRDefault="00297F5E"/>
    <w:sectPr w:rsidR="00297F5E" w:rsidSect="00126A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A4C"/>
    <w:rsid w:val="00126A4C"/>
    <w:rsid w:val="0029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5589</Words>
  <Characters>3186</Characters>
  <Application>Microsoft Office Word</Application>
  <DocSecurity>0</DocSecurity>
  <Lines>26</Lines>
  <Paragraphs>17</Paragraphs>
  <ScaleCrop>false</ScaleCrop>
  <Company/>
  <LinksUpToDate>false</LinksUpToDate>
  <CharactersWithSpaces>8758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inna</cp:lastModifiedBy>
  <cp:revision>1</cp:revision>
  <dcterms:created xsi:type="dcterms:W3CDTF">2022-02-20T13:07:00Z</dcterms:created>
  <dcterms:modified xsi:type="dcterms:W3CDTF">2022-02-20T13:10:00Z</dcterms:modified>
</cp:coreProperties>
</file>